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/>
    <w:p>
      <w:pPr>
        <w:spacing w:after="160"/>
        <w:jc w:val="center"/>
      </w:pPr>
      <w:r>
        <w:rPr>
          <w:rFonts w:ascii="Times New Roman" w:eastAsia="宋体"/>
          <w:b/>
          <w:bCs/>
          <w:color w:val="B8281D"/>
          <w:sz w:val="34"/>
          <w:szCs w:val="34"/>
        </w:rPr>
        <w:t xml:space="preserve">“AI教学改革实践研究计划”课题</w:t>
      </w:r>
    </w:p>
    <w:p>
      <w:pPr>
        <w:spacing w:after="500"/>
        <w:jc w:val="center"/>
      </w:pPr>
      <w:r>
        <w:rPr>
          <w:rFonts w:ascii="Times New Roman" w:eastAsia="宋体"/>
          <w:b/>
          <w:bCs/>
          <w:color w:val="B8281D"/>
          <w:sz w:val="48"/>
          <w:szCs w:val="48"/>
        </w:rPr>
        <w:t xml:space="preserve">结　题　报　告</w:t>
      </w:r>
    </w:p>
    <w:p/>
    <w:p/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课　题　名　称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立　项　编　号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课题负责人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负责人所在单位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填　表　日　期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/>
    <w:p/>
    <w:p/>
    <w:p/>
    <w:p>
      <w:pPr>
        <w:jc w:val="center"/>
      </w:pPr>
      <w:r>
        <w:rPr>
          <w:rFonts w:ascii="Times New Roman" w:eastAsia="宋体"/>
          <w:b w:val="false"/>
          <w:bCs w:val="false"/>
          <w:color w:val="000000"/>
          <w:sz w:val="24"/>
          <w:szCs w:val="24"/>
        </w:rPr>
        <w:t xml:space="preserve">全国高等院校计算机基础教育研究会 ·实战云　制</w:t>
      </w:r>
    </w:p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一、课题目标完成情况（限1000字内）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76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对照《课题申报书》第四部分“核心成果量化承诺表”逐项总结：1.课题目标回顾；2.各项承诺的实际完成程度（已完成/部分完成/未完成）及关键数据；3.实际覆盖专业、年级及学生人数。依托实战云平台实施的课题，覆盖人数、作品数量、平台活跃度以平台后台导出的数据报告为准，无需人工填表，报告作为本部分附件。</w:t>
            </w:r>
          </w:p>
          <w:p/>
          <w:p/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二、教学实施过程与成果（限2000字内）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76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1.课程教学改革实施情况（实际开课时间、学时、授课方式，与申报方案对比）；2.实验教学完成情况（实验任务完成情况、《AI实验手册》形成情况、实验与课程理论衔接效果）；3.教学成效数据（覆盖人数、完成率、满意度、改革前后对比）；4.特色成果展示（选填）；5.其他成果（论文、案例、获奖等）。</w:t>
            </w:r>
          </w:p>
          <w:p/>
          <w:p/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三、经验总结与后续计划（限500字内）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42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1.主要经验与可推广做法；2.存在不足与原因分析；3.后续在课程内容、教学方法、平台深化应用等方面的改进方向。</w:t>
            </w:r>
          </w:p>
          <w:p/>
          <w:p/>
        </w:tc>
      </w:tr>
    </w:tbl>
    <w:p>
      <w:pPr>
        <w:spacing w:after="120" w:before="240"/>
      </w:pPr>
      <w:r>
        <w:rPr>
          <w:rFonts w:ascii="Times New Roman" w:eastAsia="黑体"/>
          <w:b/>
          <w:bCs/>
          <w:color w:val="000000"/>
          <w:sz w:val="26"/>
          <w:szCs w:val="26"/>
        </w:rPr>
        <w:t xml:space="preserve">四、平台使用反馈与建议（限500字内，选填）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36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实战云平台在教学中的优势与亮点；实际使用中遇到的问题；对功能改进、实验内容与教学服务的建议。</w:t>
            </w:r>
          </w:p>
          <w:p/>
          <w:p/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五、结题材料清单（随本报告一并提交）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1．《AI实验手册》（成体系，与申报承诺一致）；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2．《教研教学方法总结》（按申报承诺的形式与数量）；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3．《学生AI实践作品集（案例包）》（完成授权与脱敏）；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4．教学成效数据（依托实战云平台实施的课题由平台后台导出，其他课题提供可查证记录）。</w:t>
      </w:r>
    </w:p>
    <w:p/>
    <w:p>
      <w:pPr>
        <w:spacing w:after="80" w:before="24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课题负责人（签字）：＿＿＿＿＿＿＿＿　　单位（盖章）：＿＿＿＿＿＿＿＿　　　年　　月　　日</w:t>
      </w:r>
    </w:p>
    <w:sectPr>
      <w:pgSz w:w="11906" w:h="16838" w:orient="portrait"/>
      <w:pgMar w:top="1440" w:right="1620" w:bottom="1440" w:left="1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2026-07-17T14:28:37.386Z</dcterms:created>
  <dcterms:modified xsi:type="dcterms:W3CDTF">2026-07-17T14:28:37.386Z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